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0A" w:rsidRPr="0031400A" w:rsidRDefault="0031400A" w:rsidP="0031400A">
      <w:pPr>
        <w:pBdr>
          <w:top w:val="single" w:sz="4" w:space="1" w:color="auto"/>
          <w:left w:val="single" w:sz="4" w:space="4" w:color="auto"/>
          <w:bottom w:val="single" w:sz="4" w:space="1" w:color="auto"/>
          <w:right w:val="single" w:sz="4" w:space="4" w:color="auto"/>
        </w:pBdr>
        <w:shd w:val="clear" w:color="auto" w:fill="C00000"/>
        <w:spacing w:after="0" w:line="360" w:lineRule="atLeast"/>
        <w:jc w:val="center"/>
        <w:textAlignment w:val="baseline"/>
        <w:rPr>
          <w:rFonts w:ascii="Arial" w:eastAsia="Times New Roman" w:hAnsi="Arial" w:cs="Arial"/>
          <w:b/>
          <w:color w:val="FFFFFF" w:themeColor="background1"/>
          <w:sz w:val="40"/>
          <w:szCs w:val="40"/>
        </w:rPr>
      </w:pPr>
      <w:r w:rsidRPr="0031400A">
        <w:rPr>
          <w:rFonts w:ascii="Arial" w:eastAsia="Times New Roman" w:hAnsi="Arial" w:cs="Arial"/>
          <w:b/>
          <w:color w:val="FFFFFF" w:themeColor="background1"/>
          <w:sz w:val="40"/>
          <w:szCs w:val="40"/>
        </w:rPr>
        <w:t>Finance &amp; Admin Manager Resume</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MUHAMMAD IMRAN</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Position applied for: Manager Finance &amp; Admin</w:t>
      </w:r>
      <w:r>
        <w:rPr>
          <w:rFonts w:ascii="Arial" w:eastAsia="Times New Roman" w:hAnsi="Arial" w:cs="Arial"/>
          <w:color w:val="666666"/>
          <w:sz w:val="24"/>
          <w:szCs w:val="24"/>
        </w:rPr>
        <w:t xml:space="preserve">                                        </w:t>
      </w:r>
      <w:r w:rsidRPr="0031400A">
        <w:rPr>
          <w:rFonts w:ascii="Arial" w:eastAsia="Times New Roman" w:hAnsi="Arial" w:cs="Arial"/>
          <w:color w:val="666666"/>
          <w:sz w:val="24"/>
          <w:szCs w:val="24"/>
        </w:rPr>
        <w:t>Contact No.  000</w:t>
      </w:r>
    </w:p>
    <w:p w:rsidR="0031400A" w:rsidRPr="0031400A" w:rsidRDefault="0031400A" w:rsidP="0031400A">
      <w:pPr>
        <w:pBdr>
          <w:top w:val="single" w:sz="4" w:space="1" w:color="auto"/>
          <w:left w:val="single" w:sz="4" w:space="4" w:color="auto"/>
          <w:bottom w:val="single" w:sz="4" w:space="1" w:color="auto"/>
          <w:right w:val="single" w:sz="4" w:space="4" w:color="auto"/>
        </w:pBdr>
        <w:shd w:val="clear" w:color="auto" w:fill="C00000"/>
        <w:spacing w:after="0" w:line="360" w:lineRule="atLeast"/>
        <w:textAlignment w:val="baseline"/>
        <w:rPr>
          <w:rFonts w:ascii="Arial" w:eastAsia="Times New Roman" w:hAnsi="Arial" w:cs="Arial"/>
          <w:color w:val="FFFFFF" w:themeColor="background1"/>
          <w:sz w:val="24"/>
          <w:szCs w:val="24"/>
        </w:rPr>
      </w:pPr>
      <w:r w:rsidRPr="0031400A">
        <w:rPr>
          <w:rFonts w:ascii="inherit" w:eastAsia="Times New Roman" w:hAnsi="inherit" w:cs="Arial"/>
          <w:b/>
          <w:bCs/>
          <w:color w:val="FFFFFF" w:themeColor="background1"/>
          <w:sz w:val="24"/>
          <w:szCs w:val="24"/>
          <w:bdr w:val="none" w:sz="0" w:space="0" w:color="auto" w:frame="1"/>
        </w:rPr>
        <w:t>Objective Career:</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More than 9 years Accounting/Finance/Audit experience in Pakistan, I want to be associated with a progressive organization where I can implement my knowledge, skills and professional experience to increase level of responsibility and career advancement as Accountant/Chief Accountant,  Finance Manager/Internal Auditor/CFO.</w:t>
      </w:r>
    </w:p>
    <w:p w:rsidR="0031400A" w:rsidRPr="0031400A" w:rsidRDefault="0031400A" w:rsidP="0031400A">
      <w:pPr>
        <w:pBdr>
          <w:top w:val="single" w:sz="4" w:space="1" w:color="auto"/>
          <w:left w:val="single" w:sz="4" w:space="4" w:color="auto"/>
          <w:bottom w:val="single" w:sz="4" w:space="1" w:color="auto"/>
          <w:right w:val="single" w:sz="4" w:space="4" w:color="auto"/>
        </w:pBdr>
        <w:shd w:val="clear" w:color="auto" w:fill="C00000"/>
        <w:spacing w:after="0" w:line="360" w:lineRule="atLeast"/>
        <w:textAlignment w:val="baseline"/>
        <w:rPr>
          <w:rFonts w:ascii="Arial" w:eastAsia="Times New Roman" w:hAnsi="Arial" w:cs="Arial"/>
          <w:color w:val="FFFFFF" w:themeColor="background1"/>
          <w:sz w:val="24"/>
          <w:szCs w:val="24"/>
        </w:rPr>
      </w:pPr>
      <w:r w:rsidRPr="0031400A">
        <w:rPr>
          <w:rFonts w:ascii="inherit" w:eastAsia="Times New Roman" w:hAnsi="inherit" w:cs="Arial"/>
          <w:b/>
          <w:bCs/>
          <w:color w:val="FFFFFF" w:themeColor="background1"/>
          <w:sz w:val="24"/>
          <w:szCs w:val="24"/>
          <w:u w:val="single"/>
          <w:bdr w:val="none" w:sz="0" w:space="0" w:color="auto" w:frame="1"/>
        </w:rPr>
        <w:t>KEY MANAGEMENT SKILLS:</w:t>
      </w:r>
    </w:p>
    <w:p w:rsidR="0031400A" w:rsidRPr="0031400A" w:rsidRDefault="0031400A" w:rsidP="0031400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Tactical Financial Planning          </w:t>
      </w:r>
      <w:r>
        <w:rPr>
          <w:rFonts w:ascii="inherit" w:eastAsia="Times New Roman" w:hAnsi="inherit" w:cs="Arial"/>
          <w:color w:val="666666"/>
          <w:sz w:val="24"/>
          <w:szCs w:val="24"/>
        </w:rPr>
        <w:t>                            </w:t>
      </w:r>
      <w:r w:rsidRPr="0031400A">
        <w:rPr>
          <w:rFonts w:ascii="inherit" w:eastAsia="Times New Roman" w:hAnsi="inherit" w:cs="Arial"/>
          <w:color w:val="666666"/>
          <w:sz w:val="24"/>
          <w:szCs w:val="24"/>
        </w:rPr>
        <w:t>Budgeting &amp; Forecasting</w:t>
      </w:r>
    </w:p>
    <w:p w:rsidR="0031400A" w:rsidRPr="0031400A" w:rsidRDefault="0031400A" w:rsidP="0031400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Cost Control &amp; Profit Management                          Financial Reporting</w:t>
      </w:r>
    </w:p>
    <w:p w:rsidR="0031400A" w:rsidRPr="0031400A" w:rsidRDefault="0031400A" w:rsidP="0031400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Audit Management                        </w:t>
      </w:r>
      <w:r>
        <w:rPr>
          <w:rFonts w:ascii="inherit" w:eastAsia="Times New Roman" w:hAnsi="inherit" w:cs="Arial"/>
          <w:color w:val="666666"/>
          <w:sz w:val="24"/>
          <w:szCs w:val="24"/>
        </w:rPr>
        <w:t>                            </w:t>
      </w:r>
      <w:r w:rsidRPr="0031400A">
        <w:rPr>
          <w:rFonts w:ascii="inherit" w:eastAsia="Times New Roman" w:hAnsi="inherit" w:cs="Arial"/>
          <w:color w:val="666666"/>
          <w:sz w:val="24"/>
          <w:szCs w:val="24"/>
        </w:rPr>
        <w:t>Leadership &amp; Supervision</w:t>
      </w:r>
    </w:p>
    <w:p w:rsidR="0031400A" w:rsidRPr="0031400A" w:rsidRDefault="0031400A" w:rsidP="0031400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Payroll Management &amp; Executiv</w:t>
      </w:r>
      <w:r>
        <w:rPr>
          <w:rFonts w:ascii="inherit" w:eastAsia="Times New Roman" w:hAnsi="inherit" w:cs="Arial"/>
          <w:color w:val="666666"/>
          <w:sz w:val="24"/>
          <w:szCs w:val="24"/>
        </w:rPr>
        <w:t>e                             </w:t>
      </w:r>
      <w:r w:rsidRPr="0031400A">
        <w:rPr>
          <w:rFonts w:ascii="inherit" w:eastAsia="Times New Roman" w:hAnsi="inherit" w:cs="Arial"/>
          <w:color w:val="666666"/>
          <w:sz w:val="24"/>
          <w:szCs w:val="24"/>
        </w:rPr>
        <w:t>Bank Negotiations &amp; Relation</w:t>
      </w:r>
    </w:p>
    <w:p w:rsidR="0031400A" w:rsidRPr="0031400A" w:rsidRDefault="0031400A" w:rsidP="0031400A">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 xml:space="preserve">Accounts management using </w:t>
      </w:r>
      <w:proofErr w:type="spellStart"/>
      <w:r w:rsidRPr="0031400A">
        <w:rPr>
          <w:rFonts w:ascii="inherit" w:eastAsia="Times New Roman" w:hAnsi="inherit" w:cs="Arial"/>
          <w:color w:val="666666"/>
          <w:sz w:val="24"/>
          <w:szCs w:val="24"/>
        </w:rPr>
        <w:t>Tally</w:t>
      </w:r>
      <w:proofErr w:type="gramStart"/>
      <w:r w:rsidRPr="0031400A">
        <w:rPr>
          <w:rFonts w:ascii="inherit" w:eastAsia="Times New Roman" w:hAnsi="inherit" w:cs="Arial"/>
          <w:color w:val="666666"/>
          <w:sz w:val="24"/>
          <w:szCs w:val="24"/>
        </w:rPr>
        <w:t>,Quick</w:t>
      </w:r>
      <w:proofErr w:type="spellEnd"/>
      <w:proofErr w:type="gramEnd"/>
      <w:r w:rsidRPr="0031400A">
        <w:rPr>
          <w:rFonts w:ascii="inherit" w:eastAsia="Times New Roman" w:hAnsi="inherit" w:cs="Arial"/>
          <w:color w:val="666666"/>
          <w:sz w:val="24"/>
          <w:szCs w:val="24"/>
        </w:rPr>
        <w:t xml:space="preserve"> Book and custom applications designed in </w:t>
      </w:r>
      <w:proofErr w:type="spellStart"/>
      <w:r w:rsidRPr="0031400A">
        <w:rPr>
          <w:rFonts w:ascii="inherit" w:eastAsia="Times New Roman" w:hAnsi="inherit" w:cs="Arial"/>
          <w:color w:val="666666"/>
          <w:sz w:val="24"/>
          <w:szCs w:val="24"/>
        </w:rPr>
        <w:t>oracle,VB</w:t>
      </w:r>
      <w:proofErr w:type="spellEnd"/>
      <w:r w:rsidRPr="0031400A">
        <w:rPr>
          <w:rFonts w:ascii="inherit" w:eastAsia="Times New Roman" w:hAnsi="inherit" w:cs="Arial"/>
          <w:color w:val="666666"/>
          <w:sz w:val="24"/>
          <w:szCs w:val="24"/>
        </w:rPr>
        <w:t xml:space="preserve"> etc.</w:t>
      </w:r>
    </w:p>
    <w:p w:rsidR="0031400A" w:rsidRPr="0031400A" w:rsidRDefault="0031400A" w:rsidP="0031400A">
      <w:pPr>
        <w:pBdr>
          <w:top w:val="single" w:sz="4" w:space="1" w:color="auto"/>
          <w:left w:val="single" w:sz="4" w:space="4" w:color="auto"/>
          <w:bottom w:val="single" w:sz="4" w:space="1" w:color="auto"/>
          <w:right w:val="single" w:sz="4" w:space="4" w:color="auto"/>
        </w:pBdr>
        <w:shd w:val="clear" w:color="auto" w:fill="C00000"/>
        <w:spacing w:after="0" w:line="360" w:lineRule="atLeast"/>
        <w:textAlignment w:val="baseline"/>
        <w:rPr>
          <w:rFonts w:ascii="Arial" w:eastAsia="Times New Roman" w:hAnsi="Arial" w:cs="Arial"/>
          <w:color w:val="FFFFFF" w:themeColor="background1"/>
          <w:sz w:val="24"/>
          <w:szCs w:val="24"/>
        </w:rPr>
      </w:pPr>
      <w:r w:rsidRPr="0031400A">
        <w:rPr>
          <w:rFonts w:ascii="inherit" w:eastAsia="Times New Roman" w:hAnsi="inherit" w:cs="Arial"/>
          <w:b/>
          <w:bCs/>
          <w:color w:val="FFFFFF" w:themeColor="background1"/>
          <w:sz w:val="24"/>
          <w:szCs w:val="24"/>
          <w:u w:val="single"/>
          <w:bdr w:val="none" w:sz="0" w:space="0" w:color="auto" w:frame="1"/>
        </w:rPr>
        <w:t>Qualification:</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Master in Business Administration (M.B.A)-Banking &amp; Finance</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 xml:space="preserve">From </w:t>
      </w:r>
      <w:proofErr w:type="spellStart"/>
      <w:r w:rsidRPr="0031400A">
        <w:rPr>
          <w:rFonts w:ascii="Arial" w:eastAsia="Times New Roman" w:hAnsi="Arial" w:cs="Arial"/>
          <w:color w:val="666666"/>
          <w:sz w:val="24"/>
          <w:szCs w:val="24"/>
        </w:rPr>
        <w:t>Allama</w:t>
      </w:r>
      <w:proofErr w:type="spellEnd"/>
      <w:r w:rsidRPr="0031400A">
        <w:rPr>
          <w:rFonts w:ascii="Arial" w:eastAsia="Times New Roman" w:hAnsi="Arial" w:cs="Arial"/>
          <w:color w:val="666666"/>
          <w:sz w:val="24"/>
          <w:szCs w:val="24"/>
        </w:rPr>
        <w:t xml:space="preserve"> Iqbal Open University, Islamabad Pakistan.</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Commerce Graduate (B.Com)</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From Agriculture University, Faisalabad Pakistan.</w:t>
      </w:r>
    </w:p>
    <w:p w:rsidR="0031400A" w:rsidRPr="0031400A" w:rsidRDefault="0031400A" w:rsidP="0031400A">
      <w:pPr>
        <w:pBdr>
          <w:top w:val="single" w:sz="4" w:space="1" w:color="auto"/>
          <w:left w:val="single" w:sz="4" w:space="4" w:color="auto"/>
          <w:bottom w:val="single" w:sz="4" w:space="1" w:color="auto"/>
          <w:right w:val="single" w:sz="4" w:space="4" w:color="auto"/>
        </w:pBdr>
        <w:shd w:val="clear" w:color="auto" w:fill="C00000"/>
        <w:spacing w:after="0" w:line="360" w:lineRule="atLeast"/>
        <w:textAlignment w:val="baseline"/>
        <w:rPr>
          <w:rFonts w:ascii="Arial" w:eastAsia="Times New Roman" w:hAnsi="Arial" w:cs="Arial"/>
          <w:color w:val="FFFFFF" w:themeColor="background1"/>
          <w:sz w:val="24"/>
          <w:szCs w:val="24"/>
        </w:rPr>
      </w:pPr>
      <w:r w:rsidRPr="0031400A">
        <w:rPr>
          <w:rFonts w:ascii="inherit" w:eastAsia="Times New Roman" w:hAnsi="inherit" w:cs="Arial"/>
          <w:b/>
          <w:bCs/>
          <w:color w:val="FFFFFF" w:themeColor="background1"/>
          <w:sz w:val="24"/>
          <w:szCs w:val="24"/>
          <w:u w:val="single"/>
          <w:bdr w:val="none" w:sz="0" w:space="0" w:color="auto" w:frame="1"/>
        </w:rPr>
        <w:t>Career Snapshot</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Manager Finance &amp; Ad</w:t>
      </w:r>
      <w:r>
        <w:rPr>
          <w:rFonts w:ascii="inherit" w:eastAsia="Times New Roman" w:hAnsi="inherit" w:cs="Arial"/>
          <w:color w:val="666666"/>
          <w:sz w:val="24"/>
          <w:szCs w:val="24"/>
          <w:u w:val="single"/>
          <w:bdr w:val="none" w:sz="0" w:space="0" w:color="auto" w:frame="1"/>
        </w:rPr>
        <w:t>min:</w:t>
      </w:r>
      <w:r>
        <w:rPr>
          <w:rFonts w:ascii="Arial" w:eastAsia="Times New Roman" w:hAnsi="Arial" w:cs="Arial"/>
          <w:color w:val="666666"/>
          <w:sz w:val="24"/>
          <w:szCs w:val="24"/>
        </w:rPr>
        <w:t xml:space="preserve"> </w:t>
      </w:r>
      <w:r w:rsidRPr="0031400A">
        <w:rPr>
          <w:rFonts w:ascii="Arial" w:eastAsia="Times New Roman" w:hAnsi="Arial" w:cs="Arial"/>
          <w:color w:val="666666"/>
          <w:sz w:val="24"/>
          <w:szCs w:val="24"/>
        </w:rPr>
        <w:t xml:space="preserve">(A Project of </w:t>
      </w:r>
      <w:proofErr w:type="spellStart"/>
      <w:r w:rsidRPr="0031400A">
        <w:rPr>
          <w:rFonts w:ascii="Arial" w:eastAsia="Times New Roman" w:hAnsi="Arial" w:cs="Arial"/>
          <w:color w:val="666666"/>
          <w:sz w:val="24"/>
          <w:szCs w:val="24"/>
        </w:rPr>
        <w:t>C.A.I.Karachi</w:t>
      </w:r>
      <w:proofErr w:type="spellEnd"/>
      <w:r w:rsidRPr="0031400A">
        <w:rPr>
          <w:rFonts w:ascii="Arial" w:eastAsia="Times New Roman" w:hAnsi="Arial" w:cs="Arial"/>
          <w:color w:val="666666"/>
          <w:sz w:val="24"/>
          <w:szCs w:val="24"/>
        </w:rPr>
        <w:t>)</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Health &amp; Service Association</w:t>
      </w:r>
      <w:bookmarkStart w:id="0" w:name="_GoBack"/>
      <w:bookmarkEnd w:id="0"/>
    </w:p>
    <w:p w:rsidR="0031400A" w:rsidRPr="0031400A" w:rsidRDefault="0031400A" w:rsidP="0031400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Manage the financial budget, planning and analysis required for strategic purpose.</w:t>
      </w:r>
    </w:p>
    <w:p w:rsidR="0031400A" w:rsidRPr="0031400A" w:rsidRDefault="0031400A" w:rsidP="0031400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Preparation of annual /monthly financial statements/profit &amp; loss accounts.</w:t>
      </w:r>
    </w:p>
    <w:p w:rsidR="0031400A" w:rsidRPr="0031400A" w:rsidRDefault="0031400A" w:rsidP="0031400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Monitor and coordination of all accounting activities.</w:t>
      </w:r>
    </w:p>
    <w:p w:rsidR="0031400A" w:rsidRPr="0031400A" w:rsidRDefault="0031400A" w:rsidP="0031400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Carried out review of financing made by the banks as per the requirements of prudential regulations.</w:t>
      </w:r>
    </w:p>
    <w:p w:rsidR="0031400A" w:rsidRPr="0031400A" w:rsidRDefault="0031400A" w:rsidP="0031400A">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Supervising inventory department to make sure that all the received and issuance has recorded properly.</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 xml:space="preserve">Manager Accounts &amp; Taxation:  </w:t>
      </w:r>
      <w:proofErr w:type="spellStart"/>
      <w:r w:rsidRPr="0031400A">
        <w:rPr>
          <w:rFonts w:ascii="inherit" w:eastAsia="Times New Roman" w:hAnsi="inherit" w:cs="Arial"/>
          <w:color w:val="666666"/>
          <w:sz w:val="24"/>
          <w:szCs w:val="24"/>
          <w:u w:val="single"/>
          <w:bdr w:val="none" w:sz="0" w:space="0" w:color="auto" w:frame="1"/>
        </w:rPr>
        <w:t>Rafiq</w:t>
      </w:r>
      <w:proofErr w:type="spellEnd"/>
      <w:r w:rsidRPr="0031400A">
        <w:rPr>
          <w:rFonts w:ascii="inherit" w:eastAsia="Times New Roman" w:hAnsi="inherit" w:cs="Arial"/>
          <w:color w:val="666666"/>
          <w:sz w:val="24"/>
          <w:szCs w:val="24"/>
          <w:u w:val="single"/>
          <w:bdr w:val="none" w:sz="0" w:space="0" w:color="auto" w:frame="1"/>
        </w:rPr>
        <w:t xml:space="preserve"> Fabrics (Pvt.) Limited, Faisalabad, Pakistan.</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(Textile &amp; Manufacturing Co.)</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(From September, 2007 to January 31, 2012)</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Prepare and post transaction vouchers with supporting documentation.</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lastRenderedPageBreak/>
        <w:t>Accounts payable/receivable and bank reconciliations.</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Assist with payroll administration.</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Assist with implementation of new systems and policies and procedures.</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Establish, maintain, and coordinate the implementation of accounting and internal control procedures.</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Prepare and review budget, revenue, expense, invoices, and other accounting documents.</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Prepare profit and loss statements and monthly closing and cost accounting reports.</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Supervising inventory department to make sure that all the receiving and issuance has recorded properly.</w:t>
      </w:r>
    </w:p>
    <w:p w:rsidR="0031400A" w:rsidRPr="0031400A" w:rsidRDefault="0031400A" w:rsidP="0031400A">
      <w:pPr>
        <w:numPr>
          <w:ilvl w:val="0"/>
          <w:numId w:val="3"/>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Involved in project accounting</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Auditor:  </w:t>
      </w:r>
      <w:proofErr w:type="spellStart"/>
      <w:r w:rsidRPr="0031400A">
        <w:rPr>
          <w:rFonts w:ascii="inherit" w:eastAsia="Times New Roman" w:hAnsi="inherit" w:cs="Arial"/>
          <w:color w:val="666666"/>
          <w:sz w:val="24"/>
          <w:szCs w:val="24"/>
          <w:u w:val="single"/>
          <w:bdr w:val="none" w:sz="0" w:space="0" w:color="auto" w:frame="1"/>
        </w:rPr>
        <w:t>Riaz</w:t>
      </w:r>
      <w:proofErr w:type="spellEnd"/>
      <w:r w:rsidRPr="0031400A">
        <w:rPr>
          <w:rFonts w:ascii="inherit" w:eastAsia="Times New Roman" w:hAnsi="inherit" w:cs="Arial"/>
          <w:color w:val="666666"/>
          <w:sz w:val="24"/>
          <w:szCs w:val="24"/>
          <w:u w:val="single"/>
          <w:bdr w:val="none" w:sz="0" w:space="0" w:color="auto" w:frame="1"/>
        </w:rPr>
        <w:t xml:space="preserve"> Ahmad &amp; Company Faisalabad, Pakistan.</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(Chartered Accountants)</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(From March, 2006 to August, 2007)</w:t>
      </w:r>
    </w:p>
    <w:p w:rsidR="0031400A" w:rsidRPr="0031400A" w:rsidRDefault="0031400A" w:rsidP="0031400A">
      <w:pPr>
        <w:numPr>
          <w:ilvl w:val="0"/>
          <w:numId w:val="4"/>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Planning, execution and completion of various audit assignments.</w:t>
      </w:r>
    </w:p>
    <w:p w:rsidR="0031400A" w:rsidRPr="0031400A" w:rsidRDefault="0031400A" w:rsidP="0031400A">
      <w:pPr>
        <w:numPr>
          <w:ilvl w:val="0"/>
          <w:numId w:val="4"/>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Preliminary review of financial statements, drafting of audit programs, supervision and review of team members’ work as well as establishing and strengthening of cordial relationship through liaison at various levels top management.</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I.t. SKILLS</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w:t>
      </w:r>
      <w:proofErr w:type="gramStart"/>
      <w:r w:rsidRPr="0031400A">
        <w:rPr>
          <w:rFonts w:ascii="Arial" w:eastAsia="Times New Roman" w:hAnsi="Arial" w:cs="Arial"/>
          <w:color w:val="666666"/>
          <w:sz w:val="24"/>
          <w:szCs w:val="24"/>
        </w:rPr>
        <w:t>  </w:t>
      </w:r>
      <w:r w:rsidRPr="0031400A">
        <w:rPr>
          <w:rFonts w:ascii="inherit" w:eastAsia="Times New Roman" w:hAnsi="inherit" w:cs="Arial"/>
          <w:color w:val="000000"/>
          <w:sz w:val="24"/>
          <w:szCs w:val="24"/>
          <w:bdr w:val="none" w:sz="0" w:space="0" w:color="auto" w:frame="1"/>
        </w:rPr>
        <w:t>09</w:t>
      </w:r>
      <w:proofErr w:type="gramEnd"/>
      <w:r w:rsidRPr="0031400A">
        <w:rPr>
          <w:rFonts w:ascii="inherit" w:eastAsia="Times New Roman" w:hAnsi="inherit" w:cs="Arial"/>
          <w:color w:val="000000"/>
          <w:sz w:val="24"/>
          <w:szCs w:val="24"/>
          <w:bdr w:val="none" w:sz="0" w:space="0" w:color="auto" w:frame="1"/>
        </w:rPr>
        <w:t xml:space="preserve"> years of using IT skills advance level, Microsoft Word, Excel, Power point &amp; Access</w:t>
      </w:r>
    </w:p>
    <w:p w:rsidR="0031400A" w:rsidRPr="0031400A" w:rsidRDefault="0031400A" w:rsidP="0031400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Capability of internet using searching and surfing</w:t>
      </w:r>
    </w:p>
    <w:p w:rsidR="0031400A" w:rsidRPr="0031400A" w:rsidRDefault="0031400A" w:rsidP="0031400A">
      <w:pPr>
        <w:numPr>
          <w:ilvl w:val="0"/>
          <w:numId w:val="5"/>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 xml:space="preserve">Accounts management using </w:t>
      </w:r>
      <w:proofErr w:type="spellStart"/>
      <w:r w:rsidRPr="0031400A">
        <w:rPr>
          <w:rFonts w:ascii="inherit" w:eastAsia="Times New Roman" w:hAnsi="inherit" w:cs="Arial"/>
          <w:color w:val="666666"/>
          <w:sz w:val="24"/>
          <w:szCs w:val="24"/>
        </w:rPr>
        <w:t>Tally</w:t>
      </w:r>
      <w:proofErr w:type="gramStart"/>
      <w:r w:rsidRPr="0031400A">
        <w:rPr>
          <w:rFonts w:ascii="inherit" w:eastAsia="Times New Roman" w:hAnsi="inherit" w:cs="Arial"/>
          <w:color w:val="666666"/>
          <w:sz w:val="24"/>
          <w:szCs w:val="24"/>
        </w:rPr>
        <w:t>,Quick</w:t>
      </w:r>
      <w:proofErr w:type="spellEnd"/>
      <w:proofErr w:type="gramEnd"/>
      <w:r w:rsidRPr="0031400A">
        <w:rPr>
          <w:rFonts w:ascii="inherit" w:eastAsia="Times New Roman" w:hAnsi="inherit" w:cs="Arial"/>
          <w:color w:val="666666"/>
          <w:sz w:val="24"/>
          <w:szCs w:val="24"/>
        </w:rPr>
        <w:t xml:space="preserve"> Book and custom applications designed in </w:t>
      </w:r>
      <w:proofErr w:type="spellStart"/>
      <w:r w:rsidRPr="0031400A">
        <w:rPr>
          <w:rFonts w:ascii="inherit" w:eastAsia="Times New Roman" w:hAnsi="inherit" w:cs="Arial"/>
          <w:color w:val="666666"/>
          <w:sz w:val="24"/>
          <w:szCs w:val="24"/>
        </w:rPr>
        <w:t>oracle,VB</w:t>
      </w:r>
      <w:proofErr w:type="spellEnd"/>
      <w:r w:rsidRPr="0031400A">
        <w:rPr>
          <w:rFonts w:ascii="inherit" w:eastAsia="Times New Roman" w:hAnsi="inherit" w:cs="Arial"/>
          <w:color w:val="666666"/>
          <w:sz w:val="24"/>
          <w:szCs w:val="24"/>
        </w:rPr>
        <w:t xml:space="preserve"> etc.</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Other Qualifications</w:t>
      </w:r>
    </w:p>
    <w:p w:rsidR="0031400A" w:rsidRPr="0031400A" w:rsidRDefault="0031400A" w:rsidP="0031400A">
      <w:pPr>
        <w:numPr>
          <w:ilvl w:val="0"/>
          <w:numId w:val="6"/>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Diploma in Professional Accounting Program from Soft Tech Computer College Lahore, Pakistan.</w:t>
      </w:r>
    </w:p>
    <w:p w:rsidR="0031400A" w:rsidRPr="0031400A" w:rsidRDefault="0031400A" w:rsidP="0031400A">
      <w:pPr>
        <w:numPr>
          <w:ilvl w:val="0"/>
          <w:numId w:val="6"/>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 xml:space="preserve">Diploma in Computer Application (C.A) from Byte Computer College (Regd.) Sahiwal, </w:t>
      </w:r>
      <w:proofErr w:type="spellStart"/>
      <w:r w:rsidRPr="0031400A">
        <w:rPr>
          <w:rFonts w:ascii="inherit" w:eastAsia="Times New Roman" w:hAnsi="inherit" w:cs="Arial"/>
          <w:color w:val="666666"/>
          <w:sz w:val="24"/>
          <w:szCs w:val="24"/>
        </w:rPr>
        <w:t>Pakistan.Diploma</w:t>
      </w:r>
      <w:proofErr w:type="spellEnd"/>
      <w:r w:rsidRPr="0031400A">
        <w:rPr>
          <w:rFonts w:ascii="inherit" w:eastAsia="Times New Roman" w:hAnsi="inherit" w:cs="Arial"/>
          <w:color w:val="666666"/>
          <w:sz w:val="24"/>
          <w:szCs w:val="24"/>
        </w:rPr>
        <w:t xml:space="preserve"> in Office Management (M.C) from</w:t>
      </w:r>
    </w:p>
    <w:p w:rsidR="0031400A" w:rsidRPr="0031400A" w:rsidRDefault="0031400A" w:rsidP="0031400A">
      <w:pPr>
        <w:numPr>
          <w:ilvl w:val="0"/>
          <w:numId w:val="6"/>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Modern Institute of Technology (Regd.) Faisalabad, Pakistan.</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Participation in Seminars</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Regarding continuous professional development on;</w:t>
      </w:r>
    </w:p>
    <w:p w:rsidR="0031400A" w:rsidRPr="0031400A" w:rsidRDefault="0031400A" w:rsidP="0031400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 Finance &amp; Administration</w:t>
      </w:r>
    </w:p>
    <w:p w:rsidR="0031400A" w:rsidRPr="0031400A" w:rsidRDefault="0031400A" w:rsidP="0031400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Operations &amp; Management</w:t>
      </w:r>
    </w:p>
    <w:p w:rsidR="0031400A" w:rsidRPr="0031400A" w:rsidRDefault="0031400A" w:rsidP="0031400A">
      <w:pPr>
        <w:numPr>
          <w:ilvl w:val="0"/>
          <w:numId w:val="7"/>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General meetings/gatherings</w:t>
      </w:r>
    </w:p>
    <w:p w:rsidR="0031400A" w:rsidRPr="0031400A" w:rsidRDefault="0031400A" w:rsidP="0031400A">
      <w:pPr>
        <w:shd w:val="clear" w:color="auto" w:fill="FFFFFF"/>
        <w:spacing w:after="0" w:line="360" w:lineRule="atLeast"/>
        <w:textAlignment w:val="baseline"/>
        <w:rPr>
          <w:rFonts w:ascii="Arial" w:eastAsia="Times New Roman" w:hAnsi="Arial" w:cs="Arial"/>
          <w:color w:val="666666"/>
          <w:sz w:val="24"/>
          <w:szCs w:val="24"/>
        </w:rPr>
      </w:pPr>
      <w:r w:rsidRPr="0031400A">
        <w:rPr>
          <w:rFonts w:ascii="inherit" w:eastAsia="Times New Roman" w:hAnsi="inherit" w:cs="Arial"/>
          <w:color w:val="666666"/>
          <w:sz w:val="24"/>
          <w:szCs w:val="24"/>
          <w:u w:val="single"/>
          <w:bdr w:val="none" w:sz="0" w:space="0" w:color="auto" w:frame="1"/>
        </w:rPr>
        <w:t>Personal Detail</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 xml:space="preserve">Father’s Name:                Muhammad </w:t>
      </w:r>
      <w:proofErr w:type="spellStart"/>
      <w:r w:rsidRPr="0031400A">
        <w:rPr>
          <w:rFonts w:ascii="inherit" w:eastAsia="Times New Roman" w:hAnsi="inherit" w:cs="Arial"/>
          <w:color w:val="666666"/>
          <w:sz w:val="24"/>
          <w:szCs w:val="24"/>
        </w:rPr>
        <w:t>Yaqoob</w:t>
      </w:r>
      <w:proofErr w:type="spellEnd"/>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Nationality:                      Pakistani</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N.I.C:                                 0000000</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Date of Birth:                   DD/MM/YYYY</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Gender:                                Male</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Marital Status:                  Married</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Religion:                             Islam</w:t>
      </w:r>
    </w:p>
    <w:p w:rsidR="0031400A" w:rsidRPr="0031400A" w:rsidRDefault="0031400A" w:rsidP="0031400A">
      <w:pPr>
        <w:numPr>
          <w:ilvl w:val="0"/>
          <w:numId w:val="8"/>
        </w:numPr>
        <w:shd w:val="clear" w:color="auto" w:fill="FFFFFF"/>
        <w:spacing w:after="0" w:line="240" w:lineRule="auto"/>
        <w:ind w:left="0"/>
        <w:textAlignment w:val="baseline"/>
        <w:rPr>
          <w:rFonts w:ascii="inherit" w:eastAsia="Times New Roman" w:hAnsi="inherit" w:cs="Arial"/>
          <w:color w:val="666666"/>
          <w:sz w:val="24"/>
          <w:szCs w:val="24"/>
        </w:rPr>
      </w:pPr>
      <w:r w:rsidRPr="0031400A">
        <w:rPr>
          <w:rFonts w:ascii="inherit" w:eastAsia="Times New Roman" w:hAnsi="inherit" w:cs="Arial"/>
          <w:color w:val="666666"/>
          <w:sz w:val="24"/>
          <w:szCs w:val="24"/>
        </w:rPr>
        <w:t>Passport#:</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t>Reference</w:t>
      </w:r>
    </w:p>
    <w:p w:rsidR="0031400A" w:rsidRPr="0031400A" w:rsidRDefault="0031400A" w:rsidP="0031400A">
      <w:pPr>
        <w:shd w:val="clear" w:color="auto" w:fill="FFFFFF"/>
        <w:spacing w:after="225" w:line="360" w:lineRule="atLeast"/>
        <w:textAlignment w:val="baseline"/>
        <w:rPr>
          <w:rFonts w:ascii="Arial" w:eastAsia="Times New Roman" w:hAnsi="Arial" w:cs="Arial"/>
          <w:color w:val="666666"/>
          <w:sz w:val="24"/>
          <w:szCs w:val="24"/>
        </w:rPr>
      </w:pPr>
      <w:r w:rsidRPr="0031400A">
        <w:rPr>
          <w:rFonts w:ascii="Arial" w:eastAsia="Times New Roman" w:hAnsi="Arial" w:cs="Arial"/>
          <w:color w:val="666666"/>
          <w:sz w:val="24"/>
          <w:szCs w:val="24"/>
        </w:rPr>
        <w:lastRenderedPageBreak/>
        <w:t>Can be furnished on demand.</w:t>
      </w:r>
    </w:p>
    <w:p w:rsidR="00F107EA" w:rsidRDefault="00F107EA"/>
    <w:sectPr w:rsidR="00F107EA" w:rsidSect="0031400A">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3933"/>
    <w:multiLevelType w:val="multilevel"/>
    <w:tmpl w:val="29669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B794E"/>
    <w:multiLevelType w:val="multilevel"/>
    <w:tmpl w:val="02E0C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740DB"/>
    <w:multiLevelType w:val="multilevel"/>
    <w:tmpl w:val="CC6AA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02D80"/>
    <w:multiLevelType w:val="multilevel"/>
    <w:tmpl w:val="86B89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2022A"/>
    <w:multiLevelType w:val="multilevel"/>
    <w:tmpl w:val="69229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66102"/>
    <w:multiLevelType w:val="multilevel"/>
    <w:tmpl w:val="C08EB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863F4"/>
    <w:multiLevelType w:val="multilevel"/>
    <w:tmpl w:val="AE22E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E38EC"/>
    <w:multiLevelType w:val="multilevel"/>
    <w:tmpl w:val="E272D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0A"/>
    <w:rsid w:val="0031400A"/>
    <w:rsid w:val="00F1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3EB4F-CA9D-435B-8261-3E844DDC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dc:creator>
  <cp:keywords/>
  <dc:description/>
  <cp:lastModifiedBy>Imran</cp:lastModifiedBy>
  <cp:revision>1</cp:revision>
  <dcterms:created xsi:type="dcterms:W3CDTF">2023-02-08T18:29:00Z</dcterms:created>
  <dcterms:modified xsi:type="dcterms:W3CDTF">2023-02-08T18:36:00Z</dcterms:modified>
</cp:coreProperties>
</file>